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DEB6" w14:textId="77777777" w:rsidR="00F216C6" w:rsidRPr="0026001B" w:rsidRDefault="003B51DD" w:rsidP="003B51DD">
      <w:pPr>
        <w:spacing w:before="2"/>
        <w:jc w:val="center"/>
        <w:rPr>
          <w:rFonts w:ascii="Calibri" w:eastAsia="Times New Roman" w:hAnsi="Calibri" w:cs="Calibri"/>
          <w:sz w:val="18"/>
          <w:szCs w:val="18"/>
        </w:rPr>
      </w:pPr>
      <w:r w:rsidRPr="003B51DD">
        <w:rPr>
          <w:rFonts w:ascii="Calibri" w:eastAsia="Times New Roman" w:hAnsi="Calibri" w:cs="Calibri"/>
          <w:noProof/>
          <w:sz w:val="18"/>
          <w:szCs w:val="18"/>
        </w:rPr>
        <w:drawing>
          <wp:inline distT="0" distB="0" distL="0" distR="0" wp14:anchorId="63CD09AC" wp14:editId="4BF8ED91">
            <wp:extent cx="1962150" cy="590510"/>
            <wp:effectExtent l="0" t="0" r="0" b="635"/>
            <wp:docPr id="2" name="Picture 2" descr="Z:\AGC MO Logos\FullColorHorizontal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GC MO Logos\FullColorHorizontal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39" cy="6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AE94" w14:textId="77777777" w:rsidR="00F216C6" w:rsidRPr="0026001B" w:rsidRDefault="0070725A" w:rsidP="00F216C6">
      <w:pPr>
        <w:spacing w:before="54"/>
        <w:ind w:left="716" w:right="714"/>
        <w:jc w:val="center"/>
        <w:rPr>
          <w:rFonts w:ascii="Calibri" w:eastAsia="Arial" w:hAnsi="Calibri" w:cs="Calibri"/>
          <w:sz w:val="36"/>
          <w:szCs w:val="36"/>
        </w:rPr>
      </w:pPr>
      <w:r>
        <w:rPr>
          <w:rFonts w:ascii="Calibri" w:hAnsi="Calibri" w:cs="Calibri"/>
          <w:b/>
          <w:spacing w:val="-1"/>
          <w:sz w:val="36"/>
        </w:rPr>
        <w:t>2021-2022</w:t>
      </w:r>
    </w:p>
    <w:p w14:paraId="44B24207" w14:textId="77777777" w:rsidR="00F216C6" w:rsidRPr="0026001B" w:rsidRDefault="00F216C6" w:rsidP="00F216C6">
      <w:pPr>
        <w:pStyle w:val="Heading1"/>
        <w:ind w:left="716" w:right="717"/>
        <w:jc w:val="center"/>
        <w:rPr>
          <w:rFonts w:ascii="Calibri" w:hAnsi="Calibri" w:cs="Calibri"/>
          <w:b w:val="0"/>
          <w:bCs w:val="0"/>
          <w:sz w:val="32"/>
        </w:rPr>
      </w:pPr>
      <w:r w:rsidRPr="0026001B">
        <w:rPr>
          <w:rFonts w:ascii="Calibri" w:hAnsi="Calibri" w:cs="Calibri"/>
          <w:spacing w:val="-3"/>
          <w:sz w:val="32"/>
        </w:rPr>
        <w:t>AGC of Missouri Education Foundation Scholarship Program</w:t>
      </w:r>
    </w:p>
    <w:p w14:paraId="059BCD5B" w14:textId="77777777" w:rsidR="00F216C6" w:rsidRPr="00BB0274" w:rsidRDefault="00F216C6" w:rsidP="00F216C6">
      <w:pPr>
        <w:spacing w:before="5"/>
        <w:ind w:left="116" w:firstLine="2916"/>
        <w:rPr>
          <w:rFonts w:ascii="Calibri" w:hAnsi="Calibri" w:cs="Calibri"/>
          <w:b/>
          <w:i/>
          <w:sz w:val="14"/>
        </w:rPr>
      </w:pPr>
    </w:p>
    <w:p w14:paraId="4521C21F" w14:textId="77777777" w:rsidR="00F216C6" w:rsidRPr="0026001B" w:rsidRDefault="00F216C6" w:rsidP="00F216C6">
      <w:pPr>
        <w:spacing w:before="5"/>
        <w:ind w:left="116" w:firstLine="2916"/>
        <w:rPr>
          <w:rFonts w:ascii="Calibri" w:hAnsi="Calibri" w:cs="Calibri"/>
          <w:b/>
          <w:sz w:val="28"/>
          <w:u w:val="thick"/>
        </w:rPr>
      </w:pPr>
      <w:r w:rsidRPr="0026001B">
        <w:rPr>
          <w:rFonts w:ascii="Calibri" w:hAnsi="Calibri" w:cs="Calibri"/>
          <w:b/>
          <w:sz w:val="28"/>
          <w:u w:val="thick"/>
        </w:rPr>
        <w:t>Scholarships Awarded</w:t>
      </w:r>
      <w:r>
        <w:rPr>
          <w:rFonts w:ascii="Calibri" w:hAnsi="Calibri" w:cs="Calibri"/>
          <w:b/>
          <w:sz w:val="28"/>
          <w:u w:val="thick"/>
        </w:rPr>
        <w:t xml:space="preserve"> </w:t>
      </w:r>
    </w:p>
    <w:p w14:paraId="3B210397" w14:textId="77777777" w:rsidR="00F216C6" w:rsidRDefault="00F216C6" w:rsidP="00F216C6">
      <w:pPr>
        <w:spacing w:before="5"/>
        <w:ind w:left="116" w:firstLine="291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Young Executives Club Scholarship</w:t>
      </w:r>
    </w:p>
    <w:p w14:paraId="7C939A02" w14:textId="77777777" w:rsidR="00F216C6" w:rsidRDefault="00F216C6" w:rsidP="00F216C6">
      <w:pPr>
        <w:spacing w:before="5"/>
        <w:ind w:left="116" w:firstLine="2916"/>
        <w:rPr>
          <w:rFonts w:ascii="Calibri" w:hAnsi="Calibri" w:cs="Calibri"/>
          <w:b/>
          <w:sz w:val="28"/>
        </w:rPr>
      </w:pPr>
      <w:r w:rsidRPr="00BD78D3">
        <w:rPr>
          <w:rFonts w:ascii="Calibri" w:hAnsi="Calibri" w:cs="Calibri"/>
          <w:b/>
          <w:sz w:val="28"/>
        </w:rPr>
        <w:t>Construction Leadership Council Scholarship</w:t>
      </w:r>
    </w:p>
    <w:p w14:paraId="45883CFB" w14:textId="77777777" w:rsidR="00F216C6" w:rsidRPr="0026001B" w:rsidRDefault="00F216C6" w:rsidP="00F216C6">
      <w:pPr>
        <w:spacing w:before="5"/>
        <w:ind w:left="116" w:firstLine="291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Education Foundation Scholarship</w:t>
      </w:r>
    </w:p>
    <w:p w14:paraId="16984593" w14:textId="77777777" w:rsidR="00F216C6" w:rsidRPr="00BB0274" w:rsidRDefault="00F216C6" w:rsidP="00F216C6">
      <w:pPr>
        <w:spacing w:before="11"/>
        <w:rPr>
          <w:rFonts w:ascii="Calibri" w:eastAsia="Arial" w:hAnsi="Calibri" w:cs="Calibri"/>
          <w:b/>
          <w:bCs/>
          <w:i/>
          <w:sz w:val="18"/>
          <w:szCs w:val="21"/>
        </w:rPr>
      </w:pPr>
    </w:p>
    <w:p w14:paraId="6AB1CA74" w14:textId="77777777" w:rsidR="00F216C6" w:rsidRPr="0026001B" w:rsidRDefault="00F216C6" w:rsidP="00F216C6">
      <w:pPr>
        <w:pStyle w:val="Heading2"/>
        <w:rPr>
          <w:rFonts w:ascii="Calibri" w:hAnsi="Calibri" w:cs="Calibri"/>
          <w:b w:val="0"/>
          <w:bCs w:val="0"/>
        </w:rPr>
      </w:pPr>
      <w:r w:rsidRPr="0026001B">
        <w:rPr>
          <w:rFonts w:ascii="Calibri" w:hAnsi="Calibri" w:cs="Calibri"/>
          <w:u w:val="thick" w:color="000000"/>
        </w:rPr>
        <w:t xml:space="preserve">Scholarship </w:t>
      </w:r>
      <w:r w:rsidRPr="0026001B">
        <w:rPr>
          <w:rFonts w:ascii="Calibri" w:hAnsi="Calibri" w:cs="Calibri"/>
          <w:spacing w:val="-1"/>
          <w:u w:val="thick" w:color="000000"/>
        </w:rPr>
        <w:t>Awards</w:t>
      </w:r>
      <w:r w:rsidRPr="0026001B">
        <w:rPr>
          <w:rFonts w:ascii="Calibri" w:hAnsi="Calibri" w:cs="Calibri"/>
          <w:spacing w:val="-1"/>
        </w:rPr>
        <w:t>:</w:t>
      </w:r>
    </w:p>
    <w:p w14:paraId="41B0AADE" w14:textId="77777777" w:rsidR="00F216C6" w:rsidRPr="0026001B" w:rsidRDefault="00F216C6" w:rsidP="00F216C6">
      <w:pPr>
        <w:pStyle w:val="BodyText"/>
        <w:spacing w:before="145" w:line="250" w:lineRule="exact"/>
        <w:ind w:left="116" w:right="238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application will be considered for one of the three scholarships listed above.  You need only submit one application.   </w:t>
      </w:r>
      <w:r w:rsidRPr="0026001B">
        <w:rPr>
          <w:rFonts w:ascii="Calibri" w:hAnsi="Calibri" w:cs="Calibri"/>
        </w:rPr>
        <w:t>At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the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discretion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of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AGC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of</w:t>
      </w:r>
      <w:r w:rsidRPr="0026001B"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  <w:spacing w:val="-1"/>
        </w:rPr>
        <w:t>Missouri Education Foundation</w:t>
      </w:r>
      <w:r w:rsidRPr="0026001B">
        <w:rPr>
          <w:rFonts w:ascii="Calibri" w:hAnsi="Calibri" w:cs="Calibri"/>
          <w:spacing w:val="-1"/>
        </w:rPr>
        <w:t>,</w:t>
      </w:r>
      <w:r w:rsidRPr="0026001B"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-1"/>
        </w:rPr>
        <w:t>multiple</w:t>
      </w:r>
      <w:r w:rsidRPr="0026001B"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awards of each scholarship listed above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are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available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based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upon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merit,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in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the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following amounts:</w:t>
      </w:r>
    </w:p>
    <w:p w14:paraId="3197E19D" w14:textId="77777777" w:rsidR="00F216C6" w:rsidRPr="00C87BDD" w:rsidRDefault="00F216C6" w:rsidP="00F216C6">
      <w:pPr>
        <w:pStyle w:val="Heading3"/>
        <w:spacing w:before="142"/>
        <w:ind w:left="1902" w:firstLine="0"/>
        <w:rPr>
          <w:rFonts w:ascii="Calibri" w:hAnsi="Calibri" w:cs="Calibri"/>
          <w:b w:val="0"/>
          <w:bCs w:val="0"/>
          <w:sz w:val="24"/>
        </w:rPr>
      </w:pPr>
      <w:r w:rsidRPr="00C87BDD">
        <w:rPr>
          <w:rFonts w:ascii="Calibri" w:hAnsi="Calibri" w:cs="Calibri"/>
          <w:spacing w:val="-1"/>
          <w:sz w:val="24"/>
        </w:rPr>
        <w:t>College</w:t>
      </w:r>
      <w:r w:rsidRPr="00C87BDD">
        <w:rPr>
          <w:rFonts w:ascii="Calibri" w:hAnsi="Calibri" w:cs="Calibri"/>
          <w:spacing w:val="-10"/>
          <w:sz w:val="24"/>
        </w:rPr>
        <w:t xml:space="preserve"> </w:t>
      </w:r>
      <w:r w:rsidRPr="00C87BDD">
        <w:rPr>
          <w:rFonts w:ascii="Calibri" w:hAnsi="Calibri" w:cs="Calibri"/>
          <w:spacing w:val="-1"/>
          <w:sz w:val="24"/>
        </w:rPr>
        <w:t>Scholarship</w:t>
      </w:r>
      <w:r w:rsidRPr="00C87BDD">
        <w:rPr>
          <w:rFonts w:ascii="Calibri" w:hAnsi="Calibri" w:cs="Calibri"/>
          <w:spacing w:val="-11"/>
          <w:sz w:val="24"/>
        </w:rPr>
        <w:t>:</w:t>
      </w:r>
      <w:r w:rsidRPr="00C87BDD">
        <w:rPr>
          <w:rFonts w:ascii="Calibri" w:hAnsi="Calibri" w:cs="Calibri"/>
          <w:spacing w:val="-9"/>
          <w:sz w:val="24"/>
        </w:rPr>
        <w:t xml:space="preserve">  </w:t>
      </w:r>
      <w:r w:rsidRPr="00C87BDD">
        <w:rPr>
          <w:rFonts w:ascii="Calibri" w:hAnsi="Calibri" w:cs="Calibri"/>
          <w:spacing w:val="-1"/>
          <w:sz w:val="24"/>
        </w:rPr>
        <w:t>$2,000 (multiple awards)</w:t>
      </w:r>
    </w:p>
    <w:p w14:paraId="2AB70B25" w14:textId="77777777" w:rsidR="00F216C6" w:rsidRPr="00C87BDD" w:rsidRDefault="00F216C6" w:rsidP="00F216C6">
      <w:pPr>
        <w:spacing w:before="4"/>
        <w:ind w:left="116" w:firstLine="1800"/>
        <w:rPr>
          <w:rFonts w:ascii="Calibri" w:eastAsia="Arial" w:hAnsi="Calibri" w:cs="Calibri"/>
          <w:sz w:val="24"/>
        </w:rPr>
      </w:pPr>
      <w:r w:rsidRPr="00457994">
        <w:rPr>
          <w:rFonts w:ascii="Calibri" w:hAnsi="Calibri" w:cs="Calibri"/>
          <w:b/>
          <w:sz w:val="24"/>
        </w:rPr>
        <w:t xml:space="preserve">Skilled Trades </w:t>
      </w:r>
      <w:r w:rsidR="002B1592" w:rsidRPr="00457994">
        <w:rPr>
          <w:rFonts w:ascii="Calibri" w:hAnsi="Calibri" w:cs="Calibri"/>
          <w:b/>
          <w:sz w:val="24"/>
        </w:rPr>
        <w:t>/Vo-Tech</w:t>
      </w:r>
      <w:r w:rsidRPr="00457994">
        <w:rPr>
          <w:rFonts w:ascii="Calibri" w:hAnsi="Calibri" w:cs="Calibri"/>
          <w:b/>
          <w:spacing w:val="-12"/>
          <w:sz w:val="24"/>
        </w:rPr>
        <w:t xml:space="preserve"> </w:t>
      </w:r>
      <w:r w:rsidRPr="00457994">
        <w:rPr>
          <w:rFonts w:ascii="Calibri" w:hAnsi="Calibri" w:cs="Calibri"/>
          <w:b/>
          <w:spacing w:val="-1"/>
          <w:sz w:val="24"/>
        </w:rPr>
        <w:t>Scholarship</w:t>
      </w:r>
      <w:r w:rsidRPr="00C87BDD">
        <w:rPr>
          <w:rFonts w:ascii="Calibri" w:hAnsi="Calibri" w:cs="Calibri"/>
          <w:b/>
          <w:spacing w:val="-1"/>
          <w:sz w:val="24"/>
        </w:rPr>
        <w:t>:</w:t>
      </w:r>
      <w:r w:rsidRPr="00C87BDD">
        <w:rPr>
          <w:rFonts w:ascii="Calibri" w:hAnsi="Calibri" w:cs="Calibri"/>
          <w:b/>
          <w:spacing w:val="-9"/>
          <w:sz w:val="24"/>
        </w:rPr>
        <w:t xml:space="preserve"> </w:t>
      </w:r>
      <w:r w:rsidRPr="00C87BDD">
        <w:rPr>
          <w:rFonts w:ascii="Calibri" w:hAnsi="Calibri" w:cs="Calibri"/>
          <w:b/>
          <w:spacing w:val="-1"/>
          <w:sz w:val="24"/>
        </w:rPr>
        <w:t>$1,000 (multiple awards)</w:t>
      </w:r>
    </w:p>
    <w:p w14:paraId="4B334C61" w14:textId="77777777" w:rsidR="00F216C6" w:rsidRPr="0026001B" w:rsidRDefault="00F216C6" w:rsidP="00F216C6">
      <w:pPr>
        <w:ind w:left="116"/>
        <w:rPr>
          <w:rFonts w:ascii="Calibri" w:eastAsia="Arial" w:hAnsi="Calibri" w:cs="Calibri"/>
          <w:sz w:val="24"/>
          <w:szCs w:val="24"/>
        </w:rPr>
      </w:pPr>
      <w:r w:rsidRPr="0026001B">
        <w:rPr>
          <w:rFonts w:ascii="Calibri" w:hAnsi="Calibri" w:cs="Calibri"/>
          <w:b/>
          <w:spacing w:val="-1"/>
          <w:sz w:val="24"/>
          <w:u w:val="thick" w:color="000000"/>
        </w:rPr>
        <w:t>Eligibility</w:t>
      </w:r>
      <w:r w:rsidRPr="0026001B">
        <w:rPr>
          <w:rFonts w:ascii="Calibri" w:hAnsi="Calibri" w:cs="Calibri"/>
          <w:b/>
          <w:spacing w:val="-1"/>
          <w:sz w:val="24"/>
        </w:rPr>
        <w:t>:</w:t>
      </w:r>
    </w:p>
    <w:p w14:paraId="0A05F916" w14:textId="77777777" w:rsidR="00F216C6" w:rsidRPr="00BD78D3" w:rsidRDefault="00F216C6" w:rsidP="00F216C6">
      <w:pPr>
        <w:pStyle w:val="BodyText"/>
        <w:numPr>
          <w:ilvl w:val="0"/>
          <w:numId w:val="2"/>
        </w:numPr>
        <w:tabs>
          <w:tab w:val="left" w:pos="726"/>
        </w:tabs>
        <w:spacing w:before="192" w:line="250" w:lineRule="exact"/>
        <w:ind w:right="238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College Scholarship - </w:t>
      </w:r>
      <w:r w:rsidRPr="0026001B">
        <w:rPr>
          <w:rFonts w:ascii="Calibri" w:hAnsi="Calibri" w:cs="Calibri"/>
          <w:spacing w:val="-1"/>
        </w:rPr>
        <w:t>Applicants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  <w:b/>
          <w:spacing w:val="-1"/>
        </w:rPr>
        <w:t>MUST</w:t>
      </w:r>
      <w:r w:rsidRPr="0026001B">
        <w:rPr>
          <w:rFonts w:ascii="Calibri" w:hAnsi="Calibri" w:cs="Calibri"/>
          <w:b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attend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Missouri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college,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university</w:t>
      </w:r>
      <w:r w:rsidRPr="0026001B">
        <w:rPr>
          <w:rFonts w:ascii="Calibri" w:hAnsi="Calibri" w:cs="Calibri"/>
          <w:spacing w:val="-13"/>
        </w:rPr>
        <w:t xml:space="preserve"> </w:t>
      </w:r>
      <w:r w:rsidRPr="0026001B">
        <w:rPr>
          <w:rFonts w:ascii="Calibri" w:hAnsi="Calibri" w:cs="Calibri"/>
        </w:rPr>
        <w:t>or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other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eligible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school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or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such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institution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which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Pr="0026001B">
        <w:rPr>
          <w:rFonts w:ascii="Calibri" w:hAnsi="Calibri" w:cs="Calibri"/>
        </w:rPr>
        <w:t>located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in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state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contiguous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  <w:spacing w:val="-1"/>
        </w:rPr>
        <w:t>to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Missouri,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5"/>
        </w:rPr>
        <w:t xml:space="preserve"> </w:t>
      </w:r>
      <w:proofErr w:type="gramStart"/>
      <w:r w:rsidRPr="0026001B">
        <w:rPr>
          <w:rFonts w:ascii="Calibri" w:hAnsi="Calibri" w:cs="Calibri"/>
        </w:rPr>
        <w:t>full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time</w:t>
      </w:r>
      <w:proofErr w:type="gramEnd"/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basis.</w:t>
      </w:r>
      <w:r w:rsidR="000256F9">
        <w:rPr>
          <w:rFonts w:ascii="Calibri" w:hAnsi="Calibri" w:cs="Calibri"/>
        </w:rPr>
        <w:t xml:space="preserve"> The applicant’s field of study </w:t>
      </w:r>
      <w:r w:rsidR="000256F9" w:rsidRPr="00BD78D3">
        <w:rPr>
          <w:rFonts w:ascii="Calibri" w:hAnsi="Calibri" w:cs="Calibri"/>
          <w:b/>
        </w:rPr>
        <w:t xml:space="preserve">MUST </w:t>
      </w:r>
      <w:r w:rsidR="000256F9" w:rsidRPr="00BD78D3">
        <w:rPr>
          <w:rFonts w:ascii="Calibri" w:hAnsi="Calibri" w:cs="Calibri"/>
        </w:rPr>
        <w:t xml:space="preserve">be in construction or a construction related </w:t>
      </w:r>
      <w:r w:rsidR="002B1592" w:rsidRPr="00BD78D3">
        <w:rPr>
          <w:rFonts w:ascii="Calibri" w:hAnsi="Calibri" w:cs="Calibri"/>
        </w:rPr>
        <w:t>field</w:t>
      </w:r>
      <w:r w:rsidR="000256F9" w:rsidRPr="00BD78D3">
        <w:rPr>
          <w:rFonts w:ascii="Calibri" w:hAnsi="Calibri" w:cs="Calibri"/>
        </w:rPr>
        <w:t>.</w:t>
      </w:r>
      <w:r w:rsidR="00D15984">
        <w:rPr>
          <w:rFonts w:ascii="Calibri" w:hAnsi="Calibri" w:cs="Calibri"/>
        </w:rPr>
        <w:t xml:space="preserve"> </w:t>
      </w:r>
      <w:r w:rsidR="00D15984">
        <w:rPr>
          <w:rFonts w:ascii="Calibri" w:hAnsi="Calibri" w:cs="Calibri"/>
          <w:u w:val="single"/>
        </w:rPr>
        <w:t>Use this application for a degree awarded program.</w:t>
      </w:r>
    </w:p>
    <w:p w14:paraId="22317E49" w14:textId="77777777" w:rsidR="00F216C6" w:rsidRPr="006B570A" w:rsidRDefault="00F216C6" w:rsidP="006B570A">
      <w:pPr>
        <w:pStyle w:val="BodyText"/>
        <w:numPr>
          <w:ilvl w:val="0"/>
          <w:numId w:val="2"/>
        </w:numPr>
        <w:tabs>
          <w:tab w:val="left" w:pos="726"/>
        </w:tabs>
        <w:spacing w:before="192" w:line="250" w:lineRule="exact"/>
        <w:ind w:right="238"/>
        <w:rPr>
          <w:rFonts w:ascii="Calibri" w:hAnsi="Calibri" w:cs="Calibri"/>
        </w:rPr>
      </w:pPr>
      <w:r w:rsidRPr="00457994">
        <w:rPr>
          <w:rFonts w:ascii="Calibri" w:hAnsi="Calibri" w:cs="Calibri"/>
        </w:rPr>
        <w:t xml:space="preserve">Skilled Trades </w:t>
      </w:r>
      <w:r w:rsidR="000256F9" w:rsidRPr="00457994">
        <w:rPr>
          <w:rFonts w:ascii="Calibri" w:hAnsi="Calibri" w:cs="Calibri"/>
        </w:rPr>
        <w:t>/Vo-Tech</w:t>
      </w:r>
      <w:r w:rsidRPr="00457994">
        <w:rPr>
          <w:rFonts w:ascii="Calibri" w:hAnsi="Calibri" w:cs="Calibri"/>
        </w:rPr>
        <w:t xml:space="preserve"> Scholarship</w:t>
      </w:r>
      <w:r>
        <w:rPr>
          <w:rFonts w:ascii="Calibri" w:hAnsi="Calibri" w:cs="Calibri"/>
        </w:rPr>
        <w:t xml:space="preserve"> - Applicants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  <w:b/>
          <w:spacing w:val="-1"/>
        </w:rPr>
        <w:t>MUST</w:t>
      </w:r>
      <w:r w:rsidRPr="0026001B">
        <w:rPr>
          <w:rFonts w:ascii="Calibri" w:hAnsi="Calibri" w:cs="Calibri"/>
          <w:b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attend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  <w:spacing w:val="-1"/>
        </w:rPr>
        <w:t>Department of Labor registered Apprenticeship Program or</w:t>
      </w:r>
      <w:r w:rsidRPr="00061B21">
        <w:rPr>
          <w:rFonts w:ascii="Calibri" w:hAnsi="Calibri" w:cs="Calibri"/>
          <w:spacing w:val="-1"/>
        </w:rPr>
        <w:t xml:space="preserve"> </w:t>
      </w:r>
      <w:r w:rsidRPr="0026001B">
        <w:rPr>
          <w:rFonts w:ascii="Calibri" w:hAnsi="Calibri" w:cs="Calibri"/>
          <w:spacing w:val="-1"/>
        </w:rPr>
        <w:t>pursuing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program requiring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one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academic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2"/>
        </w:rPr>
        <w:t>year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or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more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for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certification</w:t>
      </w:r>
      <w:r>
        <w:rPr>
          <w:rFonts w:ascii="Calibri" w:hAnsi="Calibri" w:cs="Calibri"/>
          <w:spacing w:val="-1"/>
        </w:rPr>
        <w:t xml:space="preserve"> at an </w:t>
      </w:r>
      <w:r w:rsidRPr="0026001B">
        <w:rPr>
          <w:rFonts w:ascii="Calibri" w:hAnsi="Calibri" w:cs="Calibri"/>
          <w:spacing w:val="-1"/>
        </w:rPr>
        <w:t>institution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which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Pr="0026001B">
        <w:rPr>
          <w:rFonts w:ascii="Calibri" w:hAnsi="Calibri" w:cs="Calibri"/>
        </w:rPr>
        <w:t>located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in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state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contiguous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  <w:spacing w:val="-1"/>
        </w:rPr>
        <w:t>to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Missouri,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</w:rPr>
        <w:t>full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time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basis.</w:t>
      </w:r>
      <w:r>
        <w:rPr>
          <w:rFonts w:ascii="Calibri" w:hAnsi="Calibri" w:cs="Calibri"/>
        </w:rPr>
        <w:t xml:space="preserve">  </w:t>
      </w:r>
      <w:r w:rsidR="00AC7FAF">
        <w:rPr>
          <w:rFonts w:ascii="Calibri" w:hAnsi="Calibri" w:cs="Calibri"/>
          <w:u w:val="single"/>
        </w:rPr>
        <w:t>Use this application for a c</w:t>
      </w:r>
      <w:r w:rsidR="00E901FF">
        <w:rPr>
          <w:rFonts w:ascii="Calibri" w:hAnsi="Calibri" w:cs="Calibri"/>
          <w:u w:val="single"/>
        </w:rPr>
        <w:t>ertificate</w:t>
      </w:r>
      <w:r w:rsidR="00AC7FAF">
        <w:rPr>
          <w:rFonts w:ascii="Calibri" w:hAnsi="Calibri" w:cs="Calibri"/>
          <w:u w:val="single"/>
        </w:rPr>
        <w:t xml:space="preserve"> awarded program.</w:t>
      </w:r>
    </w:p>
    <w:p w14:paraId="5FC68053" w14:textId="77777777" w:rsidR="00F216C6" w:rsidRPr="00BD78D3" w:rsidRDefault="00F216C6" w:rsidP="00F216C6">
      <w:pPr>
        <w:pStyle w:val="BodyText"/>
        <w:numPr>
          <w:ilvl w:val="0"/>
          <w:numId w:val="2"/>
        </w:numPr>
        <w:tabs>
          <w:tab w:val="left" w:pos="726"/>
        </w:tabs>
        <w:spacing w:before="192" w:line="250" w:lineRule="exact"/>
        <w:ind w:right="238"/>
        <w:rPr>
          <w:rFonts w:ascii="Calibri" w:hAnsi="Calibri" w:cs="Calibri"/>
        </w:rPr>
      </w:pPr>
      <w:r w:rsidRPr="0026001B">
        <w:rPr>
          <w:rFonts w:ascii="Calibri" w:hAnsi="Calibri" w:cs="Calibri"/>
          <w:spacing w:val="-1"/>
        </w:rPr>
        <w:t>Graduating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high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school</w:t>
      </w:r>
      <w:r w:rsidRPr="0026001B">
        <w:rPr>
          <w:rFonts w:ascii="Calibri" w:hAnsi="Calibri" w:cs="Calibri"/>
          <w:spacing w:val="-9"/>
        </w:rPr>
        <w:t xml:space="preserve"> </w:t>
      </w:r>
      <w:r w:rsidRPr="0026001B">
        <w:rPr>
          <w:rFonts w:ascii="Calibri" w:hAnsi="Calibri" w:cs="Calibri"/>
        </w:rPr>
        <w:t>seniors</w:t>
      </w:r>
      <w:r w:rsidRPr="0026001B">
        <w:rPr>
          <w:rFonts w:ascii="Calibri" w:hAnsi="Calibri" w:cs="Calibri"/>
          <w:spacing w:val="-9"/>
        </w:rPr>
        <w:t xml:space="preserve"> </w:t>
      </w:r>
      <w:r w:rsidRPr="0026001B">
        <w:rPr>
          <w:rFonts w:ascii="Calibri" w:hAnsi="Calibri" w:cs="Calibri"/>
        </w:rPr>
        <w:t>and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college</w:t>
      </w:r>
      <w:r w:rsidRPr="0026001B"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  <w:spacing w:val="-1"/>
        </w:rPr>
        <w:t>s</w:t>
      </w:r>
      <w:r w:rsidRPr="00BB0274">
        <w:rPr>
          <w:rFonts w:ascii="Calibri" w:hAnsi="Calibri" w:cs="Calibri"/>
          <w:spacing w:val="-1"/>
        </w:rPr>
        <w:t>tudents</w:t>
      </w:r>
      <w:r w:rsidRPr="00BB0274">
        <w:rPr>
          <w:rFonts w:ascii="Calibri" w:hAnsi="Calibri" w:cs="Calibri"/>
          <w:spacing w:val="-11"/>
        </w:rPr>
        <w:t xml:space="preserve"> </w:t>
      </w:r>
      <w:r w:rsidRPr="00BB0274">
        <w:rPr>
          <w:rFonts w:ascii="Calibri" w:hAnsi="Calibri" w:cs="Calibri"/>
          <w:spacing w:val="-1"/>
        </w:rPr>
        <w:t>attending</w:t>
      </w:r>
      <w:r w:rsidRPr="00BB0274">
        <w:rPr>
          <w:rFonts w:ascii="Calibri" w:hAnsi="Calibri" w:cs="Calibri"/>
          <w:spacing w:val="-9"/>
        </w:rPr>
        <w:t xml:space="preserve"> </w:t>
      </w:r>
      <w:r w:rsidRPr="00BB0274">
        <w:rPr>
          <w:rFonts w:ascii="Calibri" w:hAnsi="Calibri" w:cs="Calibri"/>
          <w:spacing w:val="-1"/>
        </w:rPr>
        <w:t>accredited</w:t>
      </w:r>
      <w:r w:rsidRPr="00BB0274">
        <w:rPr>
          <w:rFonts w:ascii="Calibri" w:hAnsi="Calibri" w:cs="Calibri"/>
          <w:spacing w:val="-10"/>
        </w:rPr>
        <w:t xml:space="preserve"> </w:t>
      </w:r>
      <w:r w:rsidRPr="00BB0274">
        <w:rPr>
          <w:rFonts w:ascii="Calibri" w:hAnsi="Calibri" w:cs="Calibri"/>
          <w:spacing w:val="-1"/>
        </w:rPr>
        <w:t>universities,</w:t>
      </w:r>
      <w:r w:rsidRPr="00BB0274">
        <w:rPr>
          <w:rFonts w:ascii="Calibri" w:hAnsi="Calibri" w:cs="Calibri"/>
          <w:spacing w:val="-11"/>
        </w:rPr>
        <w:t xml:space="preserve"> </w:t>
      </w:r>
      <w:r w:rsidRPr="00BB0274">
        <w:rPr>
          <w:rFonts w:ascii="Calibri" w:hAnsi="Calibri" w:cs="Calibri"/>
          <w:spacing w:val="-1"/>
        </w:rPr>
        <w:t>colleges,</w:t>
      </w:r>
      <w:r w:rsidRPr="00BB0274">
        <w:rPr>
          <w:rFonts w:ascii="Calibri" w:hAnsi="Calibri" w:cs="Calibri"/>
          <w:spacing w:val="-12"/>
        </w:rPr>
        <w:t xml:space="preserve"> </w:t>
      </w:r>
      <w:r w:rsidRPr="00BB0274">
        <w:rPr>
          <w:rFonts w:ascii="Calibri" w:hAnsi="Calibri" w:cs="Calibri"/>
          <w:spacing w:val="-1"/>
        </w:rPr>
        <w:t>community</w:t>
      </w:r>
      <w:r w:rsidRPr="00BB0274">
        <w:rPr>
          <w:rFonts w:ascii="Calibri" w:hAnsi="Calibri" w:cs="Calibri"/>
          <w:spacing w:val="-15"/>
        </w:rPr>
        <w:t xml:space="preserve"> </w:t>
      </w:r>
      <w:r w:rsidRPr="00BB0274">
        <w:rPr>
          <w:rFonts w:ascii="Calibri" w:hAnsi="Calibri" w:cs="Calibri"/>
          <w:spacing w:val="-1"/>
        </w:rPr>
        <w:t>colleges,</w:t>
      </w:r>
      <w:r w:rsidRPr="00BB0274">
        <w:rPr>
          <w:rFonts w:ascii="Calibri" w:hAnsi="Calibri" w:cs="Calibri"/>
          <w:spacing w:val="-10"/>
        </w:rPr>
        <w:t xml:space="preserve"> </w:t>
      </w:r>
      <w:r w:rsidRPr="00BB0274">
        <w:rPr>
          <w:rFonts w:ascii="Calibri" w:hAnsi="Calibri" w:cs="Calibri"/>
          <w:spacing w:val="-1"/>
        </w:rPr>
        <w:t>vocational</w:t>
      </w:r>
      <w:r w:rsidRPr="00BB0274">
        <w:rPr>
          <w:rFonts w:ascii="Calibri" w:hAnsi="Calibri" w:cs="Calibri"/>
          <w:spacing w:val="-11"/>
        </w:rPr>
        <w:t xml:space="preserve"> </w:t>
      </w:r>
      <w:r w:rsidRPr="00BB0274">
        <w:rPr>
          <w:rFonts w:ascii="Calibri" w:hAnsi="Calibri" w:cs="Calibri"/>
        </w:rPr>
        <w:t>or</w:t>
      </w:r>
      <w:r w:rsidRPr="00BB0274">
        <w:rPr>
          <w:rFonts w:ascii="Calibri" w:hAnsi="Calibri" w:cs="Calibri"/>
          <w:spacing w:val="-12"/>
        </w:rPr>
        <w:t xml:space="preserve"> </w:t>
      </w:r>
      <w:r w:rsidRPr="00BB0274">
        <w:rPr>
          <w:rFonts w:ascii="Calibri" w:hAnsi="Calibri" w:cs="Calibri"/>
          <w:spacing w:val="-1"/>
        </w:rPr>
        <w:t>technical</w:t>
      </w:r>
      <w:r w:rsidRPr="00BB0274">
        <w:rPr>
          <w:rFonts w:ascii="Calibri" w:hAnsi="Calibri" w:cs="Calibri"/>
        </w:rPr>
        <w:t xml:space="preserve"> schools, and DOL registered Apprenticeship programs </w:t>
      </w:r>
      <w:r w:rsidRPr="00BB0274">
        <w:rPr>
          <w:rFonts w:ascii="Calibri" w:hAnsi="Calibri" w:cs="Calibri"/>
          <w:spacing w:val="-7"/>
        </w:rPr>
        <w:t xml:space="preserve">are </w:t>
      </w:r>
      <w:r w:rsidRPr="00BB0274">
        <w:rPr>
          <w:rFonts w:ascii="Calibri" w:hAnsi="Calibri" w:cs="Calibri"/>
          <w:spacing w:val="-1"/>
        </w:rPr>
        <w:t>eligible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to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2"/>
        </w:rPr>
        <w:t>apply.</w:t>
      </w:r>
      <w:r w:rsidRPr="00BB0274">
        <w:rPr>
          <w:rFonts w:ascii="Calibri" w:hAnsi="Calibri" w:cs="Calibri"/>
          <w:spacing w:val="46"/>
        </w:rPr>
        <w:t xml:space="preserve"> </w:t>
      </w:r>
      <w:r w:rsidRPr="00BB0274">
        <w:rPr>
          <w:rFonts w:ascii="Calibri" w:hAnsi="Calibri" w:cs="Calibri"/>
        </w:rPr>
        <w:t>Vocational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and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technical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</w:rPr>
        <w:t>school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students</w:t>
      </w:r>
      <w:r w:rsidRPr="00BB0274">
        <w:rPr>
          <w:rFonts w:ascii="Calibri" w:hAnsi="Calibri" w:cs="Calibri"/>
          <w:spacing w:val="5"/>
        </w:rPr>
        <w:t xml:space="preserve"> </w:t>
      </w:r>
      <w:r w:rsidRPr="00BB0274">
        <w:rPr>
          <w:rFonts w:ascii="Calibri" w:hAnsi="Calibri" w:cs="Calibri"/>
          <w:b/>
          <w:spacing w:val="-1"/>
        </w:rPr>
        <w:t>MUST</w:t>
      </w:r>
      <w:r w:rsidRPr="00BB0274">
        <w:rPr>
          <w:rFonts w:ascii="Calibri" w:hAnsi="Calibri" w:cs="Calibri"/>
          <w:b/>
          <w:spacing w:val="-9"/>
        </w:rPr>
        <w:t xml:space="preserve"> </w:t>
      </w:r>
      <w:r w:rsidRPr="00BB0274">
        <w:rPr>
          <w:rFonts w:ascii="Calibri" w:hAnsi="Calibri" w:cs="Calibri"/>
        </w:rPr>
        <w:t>be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  <w:spacing w:val="-1"/>
        </w:rPr>
        <w:t>pursuing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</w:rPr>
        <w:t>a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program requiring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</w:rPr>
        <w:t>one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academic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2"/>
        </w:rPr>
        <w:t>year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</w:rPr>
        <w:t>or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more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for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certification.</w:t>
      </w:r>
      <w:r w:rsidRPr="00BB0274">
        <w:rPr>
          <w:rFonts w:ascii="Calibri" w:hAnsi="Calibri" w:cs="Calibri"/>
          <w:spacing w:val="47"/>
        </w:rPr>
        <w:t xml:space="preserve"> </w:t>
      </w:r>
      <w:r w:rsidRPr="00BD78D3">
        <w:rPr>
          <w:rFonts w:ascii="Calibri" w:hAnsi="Calibri" w:cs="Calibri"/>
        </w:rPr>
        <w:t>Only</w:t>
      </w:r>
      <w:r w:rsidRPr="00BD78D3">
        <w:rPr>
          <w:rFonts w:ascii="Calibri" w:hAnsi="Calibri" w:cs="Calibri"/>
          <w:spacing w:val="-14"/>
        </w:rPr>
        <w:t xml:space="preserve"> </w:t>
      </w:r>
      <w:r w:rsidRPr="00BD78D3">
        <w:rPr>
          <w:rFonts w:ascii="Calibri" w:hAnsi="Calibri" w:cs="Calibri"/>
          <w:spacing w:val="1"/>
        </w:rPr>
        <w:t xml:space="preserve">apprentices or </w:t>
      </w:r>
      <w:r w:rsidRPr="00BD78D3">
        <w:rPr>
          <w:rFonts w:ascii="Calibri" w:hAnsi="Calibri" w:cs="Calibri"/>
          <w:spacing w:val="-1"/>
        </w:rPr>
        <w:t>students</w:t>
      </w:r>
      <w:r w:rsidRPr="00BD78D3">
        <w:rPr>
          <w:rFonts w:ascii="Calibri" w:hAnsi="Calibri" w:cs="Calibri"/>
          <w:spacing w:val="-7"/>
        </w:rPr>
        <w:t xml:space="preserve"> pursuing certification in skilled trades related to construction </w:t>
      </w:r>
      <w:r w:rsidRPr="00BD78D3">
        <w:rPr>
          <w:rFonts w:ascii="Calibri" w:hAnsi="Calibri" w:cs="Calibri"/>
          <w:spacing w:val="-1"/>
        </w:rPr>
        <w:t>will</w:t>
      </w:r>
      <w:r w:rsidRPr="00BD78D3">
        <w:rPr>
          <w:rFonts w:ascii="Calibri" w:hAnsi="Calibri" w:cs="Calibri"/>
          <w:spacing w:val="-8"/>
        </w:rPr>
        <w:t xml:space="preserve"> </w:t>
      </w:r>
      <w:r w:rsidRPr="00BD78D3">
        <w:rPr>
          <w:rFonts w:ascii="Calibri" w:hAnsi="Calibri" w:cs="Calibri"/>
        </w:rPr>
        <w:t>be</w:t>
      </w:r>
      <w:r w:rsidRPr="00BD78D3">
        <w:rPr>
          <w:rFonts w:ascii="Calibri" w:hAnsi="Calibri" w:cs="Calibri"/>
          <w:spacing w:val="-7"/>
        </w:rPr>
        <w:t xml:space="preserve"> </w:t>
      </w:r>
      <w:r w:rsidRPr="00BD78D3">
        <w:rPr>
          <w:rFonts w:ascii="Calibri" w:hAnsi="Calibri" w:cs="Calibri"/>
        </w:rPr>
        <w:t>considered</w:t>
      </w:r>
      <w:r w:rsidRPr="00BD78D3">
        <w:rPr>
          <w:rFonts w:ascii="Calibri" w:hAnsi="Calibri" w:cs="Calibri"/>
          <w:spacing w:val="-6"/>
        </w:rPr>
        <w:t xml:space="preserve"> </w:t>
      </w:r>
      <w:r w:rsidRPr="00BD78D3">
        <w:rPr>
          <w:rFonts w:ascii="Calibri" w:hAnsi="Calibri" w:cs="Calibri"/>
        </w:rPr>
        <w:t>for</w:t>
      </w:r>
      <w:r w:rsidR="000256F9" w:rsidRPr="00BD78D3">
        <w:rPr>
          <w:rFonts w:ascii="Calibri" w:hAnsi="Calibri" w:cs="Calibri"/>
          <w:spacing w:val="-8"/>
        </w:rPr>
        <w:t xml:space="preserve"> the Skilled Trades /Vo-Tech </w:t>
      </w:r>
      <w:r w:rsidRPr="00BD78D3">
        <w:rPr>
          <w:rFonts w:ascii="Calibri" w:hAnsi="Calibri" w:cs="Calibri"/>
          <w:spacing w:val="-8"/>
        </w:rPr>
        <w:t>Scholarship.</w:t>
      </w:r>
    </w:p>
    <w:p w14:paraId="5D35C6C5" w14:textId="77777777" w:rsidR="00F216C6" w:rsidRPr="00BB0274" w:rsidRDefault="00F216C6" w:rsidP="00F216C6">
      <w:pPr>
        <w:pStyle w:val="BodyText"/>
        <w:numPr>
          <w:ilvl w:val="0"/>
          <w:numId w:val="2"/>
        </w:numPr>
        <w:tabs>
          <w:tab w:val="left" w:pos="726"/>
        </w:tabs>
        <w:spacing w:before="192" w:line="250" w:lineRule="exact"/>
        <w:ind w:right="238"/>
        <w:rPr>
          <w:rFonts w:ascii="Calibri" w:hAnsi="Calibri" w:cs="Calibri"/>
        </w:rPr>
      </w:pPr>
      <w:r>
        <w:rPr>
          <w:rFonts w:ascii="Calibri" w:hAnsi="Calibri" w:cs="Calibri"/>
          <w:spacing w:val="-8"/>
        </w:rPr>
        <w:t>A</w:t>
      </w:r>
      <w:r w:rsidRPr="00BB0274">
        <w:rPr>
          <w:rFonts w:ascii="Calibri" w:hAnsi="Calibri" w:cs="Calibri"/>
          <w:spacing w:val="-1"/>
        </w:rPr>
        <w:t>pplicants</w:t>
      </w:r>
      <w:r w:rsidRPr="00BB0274">
        <w:rPr>
          <w:rFonts w:ascii="Calibri" w:hAnsi="Calibri" w:cs="Calibri"/>
          <w:spacing w:val="-5"/>
        </w:rPr>
        <w:t xml:space="preserve"> </w:t>
      </w:r>
      <w:r w:rsidRPr="00BB0274">
        <w:rPr>
          <w:rFonts w:ascii="Calibri" w:hAnsi="Calibri" w:cs="Calibri"/>
          <w:b/>
          <w:spacing w:val="-1"/>
        </w:rPr>
        <w:t>MUST</w:t>
      </w:r>
      <w:r w:rsidRPr="00BB0274">
        <w:rPr>
          <w:rFonts w:ascii="Calibri" w:hAnsi="Calibri" w:cs="Calibri"/>
          <w:b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desire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a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career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</w:rPr>
        <w:t>in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  <w:spacing w:val="-1"/>
        </w:rPr>
        <w:t>the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construction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  <w:spacing w:val="-1"/>
        </w:rPr>
        <w:t>industry</w:t>
      </w:r>
      <w:r w:rsidRPr="00BB0274">
        <w:rPr>
          <w:rFonts w:ascii="Calibri" w:hAnsi="Calibri" w:cs="Calibri"/>
          <w:spacing w:val="-12"/>
        </w:rPr>
        <w:t xml:space="preserve"> </w:t>
      </w:r>
      <w:r w:rsidRPr="00BB0274">
        <w:rPr>
          <w:rFonts w:ascii="Calibri" w:hAnsi="Calibri" w:cs="Calibri"/>
        </w:rPr>
        <w:t>upon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graduation.</w:t>
      </w:r>
      <w:r w:rsidRPr="00BB0274">
        <w:rPr>
          <w:rFonts w:ascii="Calibri" w:hAnsi="Calibri" w:cs="Calibri"/>
          <w:spacing w:val="47"/>
        </w:rPr>
        <w:t xml:space="preserve"> </w:t>
      </w:r>
      <w:r w:rsidRPr="00BB0274">
        <w:rPr>
          <w:rFonts w:ascii="Calibri" w:hAnsi="Calibri" w:cs="Calibri"/>
          <w:spacing w:val="-1"/>
        </w:rPr>
        <w:t>Eligibility</w:t>
      </w:r>
      <w:r w:rsidRPr="00BB0274">
        <w:rPr>
          <w:rFonts w:ascii="Calibri" w:hAnsi="Calibri" w:cs="Calibri"/>
          <w:spacing w:val="-13"/>
        </w:rPr>
        <w:t xml:space="preserve"> </w:t>
      </w:r>
      <w:r w:rsidRPr="00BB0274">
        <w:rPr>
          <w:rFonts w:ascii="Calibri" w:hAnsi="Calibri" w:cs="Calibri"/>
        </w:rPr>
        <w:t>is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</w:rPr>
        <w:t>not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limited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to students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pursuing</w:t>
      </w:r>
      <w:r w:rsidRPr="00BB0274">
        <w:rPr>
          <w:rFonts w:ascii="Calibri" w:hAnsi="Calibri" w:cs="Calibri"/>
          <w:spacing w:val="-5"/>
        </w:rPr>
        <w:t xml:space="preserve"> </w:t>
      </w:r>
      <w:r w:rsidRPr="00BB0274">
        <w:rPr>
          <w:rFonts w:ascii="Calibri" w:hAnsi="Calibri" w:cs="Calibri"/>
          <w:spacing w:val="-1"/>
        </w:rPr>
        <w:t>technical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degrees.</w:t>
      </w:r>
      <w:r w:rsidRPr="00BB0274">
        <w:rPr>
          <w:rFonts w:ascii="Calibri" w:hAnsi="Calibri" w:cs="Calibri"/>
          <w:spacing w:val="48"/>
        </w:rPr>
        <w:t xml:space="preserve"> </w:t>
      </w:r>
      <w:r>
        <w:rPr>
          <w:rFonts w:ascii="Calibri" w:hAnsi="Calibri" w:cs="Calibri"/>
        </w:rPr>
        <w:t>The AGC of Missouri Education Foundation</w:t>
      </w:r>
      <w:r w:rsidRPr="00BB0274"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  <w:spacing w:val="-7"/>
        </w:rPr>
        <w:t>retains</w:t>
      </w:r>
      <w:r w:rsidRPr="00BB0274">
        <w:rPr>
          <w:rFonts w:ascii="Calibri" w:hAnsi="Calibri" w:cs="Calibri"/>
          <w:spacing w:val="-5"/>
        </w:rPr>
        <w:t xml:space="preserve"> </w:t>
      </w:r>
      <w:r w:rsidRPr="00BB0274">
        <w:rPr>
          <w:rFonts w:ascii="Calibri" w:hAnsi="Calibri" w:cs="Calibri"/>
          <w:spacing w:val="-1"/>
        </w:rPr>
        <w:t>the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right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to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  <w:spacing w:val="-1"/>
        </w:rPr>
        <w:t>determine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</w:rPr>
        <w:t>if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a</w:t>
      </w:r>
      <w:r w:rsidRPr="00BB0274">
        <w:rPr>
          <w:rFonts w:ascii="Calibri" w:hAnsi="Calibri" w:cs="Calibri"/>
          <w:spacing w:val="-6"/>
        </w:rPr>
        <w:t xml:space="preserve"> </w:t>
      </w:r>
      <w:r w:rsidRPr="00BB0274">
        <w:rPr>
          <w:rFonts w:ascii="Calibri" w:hAnsi="Calibri" w:cs="Calibri"/>
        </w:rPr>
        <w:t>major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</w:rPr>
        <w:t>or</w:t>
      </w:r>
      <w:r w:rsidRPr="00BB0274">
        <w:rPr>
          <w:rFonts w:ascii="Calibri" w:hAnsi="Calibri" w:cs="Calibri"/>
          <w:spacing w:val="-7"/>
        </w:rPr>
        <w:t xml:space="preserve"> </w:t>
      </w:r>
      <w:r w:rsidRPr="00BB0274">
        <w:rPr>
          <w:rFonts w:ascii="Calibri" w:hAnsi="Calibri" w:cs="Calibri"/>
          <w:spacing w:val="-1"/>
        </w:rPr>
        <w:t>program</w:t>
      </w:r>
      <w:r w:rsidRPr="00BB0274"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  <w:spacing w:val="-1"/>
        </w:rPr>
        <w:t>in w</w:t>
      </w:r>
      <w:r w:rsidRPr="00BB0274">
        <w:rPr>
          <w:rFonts w:ascii="Calibri" w:hAnsi="Calibri" w:cs="Calibri"/>
          <w:spacing w:val="-1"/>
        </w:rPr>
        <w:t>hich</w:t>
      </w:r>
      <w:r w:rsidRPr="00BB0274">
        <w:rPr>
          <w:rFonts w:ascii="Calibri" w:hAnsi="Calibri" w:cs="Calibri"/>
          <w:spacing w:val="-9"/>
        </w:rPr>
        <w:t xml:space="preserve"> </w:t>
      </w:r>
      <w:r w:rsidRPr="00BB0274">
        <w:rPr>
          <w:rFonts w:ascii="Calibri" w:hAnsi="Calibri" w:cs="Calibri"/>
          <w:spacing w:val="-1"/>
        </w:rPr>
        <w:t>the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student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</w:rPr>
        <w:t>is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enrolled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</w:rPr>
        <w:t>meets</w:t>
      </w:r>
      <w:r w:rsidRPr="00BB0274">
        <w:rPr>
          <w:rFonts w:ascii="Calibri" w:hAnsi="Calibri" w:cs="Calibri"/>
          <w:spacing w:val="-9"/>
        </w:rPr>
        <w:t xml:space="preserve"> </w:t>
      </w:r>
      <w:r w:rsidRPr="00BB0274">
        <w:rPr>
          <w:rFonts w:ascii="Calibri" w:hAnsi="Calibri" w:cs="Calibri"/>
          <w:spacing w:val="-1"/>
        </w:rPr>
        <w:t>this</w:t>
      </w:r>
      <w:r w:rsidRPr="00BB0274">
        <w:rPr>
          <w:rFonts w:ascii="Calibri" w:hAnsi="Calibri" w:cs="Calibri"/>
          <w:spacing w:val="-8"/>
        </w:rPr>
        <w:t xml:space="preserve"> </w:t>
      </w:r>
      <w:r w:rsidRPr="00BB0274">
        <w:rPr>
          <w:rFonts w:ascii="Calibri" w:hAnsi="Calibri" w:cs="Calibri"/>
          <w:spacing w:val="-1"/>
        </w:rPr>
        <w:t>eligibility</w:t>
      </w:r>
      <w:r w:rsidRPr="00BB0274">
        <w:rPr>
          <w:rFonts w:ascii="Calibri" w:hAnsi="Calibri" w:cs="Calibri"/>
          <w:spacing w:val="-13"/>
        </w:rPr>
        <w:t xml:space="preserve"> </w:t>
      </w:r>
      <w:r w:rsidRPr="00BB0274">
        <w:rPr>
          <w:rFonts w:ascii="Calibri" w:hAnsi="Calibri" w:cs="Calibri"/>
          <w:spacing w:val="-1"/>
        </w:rPr>
        <w:t>requirement.</w:t>
      </w:r>
    </w:p>
    <w:p w14:paraId="73174C81" w14:textId="77777777" w:rsidR="00F216C6" w:rsidRPr="0026001B" w:rsidRDefault="00F216C6" w:rsidP="00F216C6">
      <w:pPr>
        <w:pStyle w:val="BodyText"/>
        <w:numPr>
          <w:ilvl w:val="0"/>
          <w:numId w:val="2"/>
        </w:numPr>
        <w:tabs>
          <w:tab w:val="left" w:pos="726"/>
        </w:tabs>
        <w:spacing w:before="189" w:line="250" w:lineRule="exact"/>
        <w:ind w:right="955"/>
        <w:rPr>
          <w:rFonts w:ascii="Calibri" w:hAnsi="Calibri" w:cs="Calibri"/>
        </w:rPr>
      </w:pPr>
      <w:r w:rsidRPr="0026001B">
        <w:rPr>
          <w:rFonts w:ascii="Calibri" w:hAnsi="Calibri" w:cs="Calibri"/>
          <w:spacing w:val="-1"/>
        </w:rPr>
        <w:t>Applicant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b/>
          <w:bCs/>
          <w:spacing w:val="-1"/>
        </w:rPr>
        <w:t>MUST</w:t>
      </w:r>
      <w:r w:rsidRPr="0026001B">
        <w:rPr>
          <w:rFonts w:ascii="Calibri" w:hAnsi="Calibri" w:cs="Calibri"/>
          <w:b/>
          <w:bCs/>
          <w:spacing w:val="-8"/>
        </w:rPr>
        <w:t xml:space="preserve"> </w:t>
      </w:r>
      <w:r w:rsidRPr="0026001B">
        <w:rPr>
          <w:rFonts w:ascii="Calibri" w:hAnsi="Calibri" w:cs="Calibri"/>
        </w:rPr>
        <w:t>be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U.S.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citizen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or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</w:rPr>
        <w:t>documented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permanent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resident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of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the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United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States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(i.e.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must</w:t>
      </w:r>
      <w:r w:rsidRPr="0026001B">
        <w:rPr>
          <w:rFonts w:ascii="Calibri" w:hAnsi="Calibri" w:cs="Calibri"/>
          <w:spacing w:val="53"/>
          <w:w w:val="99"/>
        </w:rPr>
        <w:t xml:space="preserve"> </w:t>
      </w:r>
      <w:r w:rsidRPr="0026001B">
        <w:rPr>
          <w:rFonts w:ascii="Calibri" w:hAnsi="Calibri" w:cs="Calibri"/>
        </w:rPr>
        <w:t>possess</w:t>
      </w:r>
      <w:r w:rsidRPr="0026001B">
        <w:rPr>
          <w:rFonts w:ascii="Calibri" w:hAnsi="Calibri" w:cs="Calibri"/>
          <w:spacing w:val="-10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10"/>
        </w:rPr>
        <w:t xml:space="preserve"> </w:t>
      </w:r>
      <w:r w:rsidRPr="0026001B">
        <w:rPr>
          <w:rFonts w:ascii="Calibri" w:hAnsi="Calibri" w:cs="Calibri"/>
          <w:spacing w:val="-1"/>
        </w:rPr>
        <w:t>“permanent</w:t>
      </w:r>
      <w:r w:rsidRPr="0026001B">
        <w:rPr>
          <w:rFonts w:ascii="Calibri" w:hAnsi="Calibri" w:cs="Calibri"/>
          <w:spacing w:val="-11"/>
        </w:rPr>
        <w:t xml:space="preserve"> </w:t>
      </w:r>
      <w:r w:rsidRPr="0026001B">
        <w:rPr>
          <w:rFonts w:ascii="Calibri" w:hAnsi="Calibri" w:cs="Calibri"/>
          <w:spacing w:val="-1"/>
        </w:rPr>
        <w:t>resident”</w:t>
      </w:r>
      <w:r w:rsidRPr="0026001B">
        <w:rPr>
          <w:rFonts w:ascii="Calibri" w:hAnsi="Calibri" w:cs="Calibri"/>
          <w:spacing w:val="-10"/>
        </w:rPr>
        <w:t xml:space="preserve"> </w:t>
      </w:r>
      <w:r w:rsidRPr="0026001B">
        <w:rPr>
          <w:rFonts w:ascii="Calibri" w:hAnsi="Calibri" w:cs="Calibri"/>
          <w:spacing w:val="-1"/>
        </w:rPr>
        <w:t>card).</w:t>
      </w:r>
    </w:p>
    <w:p w14:paraId="5FDEE201" w14:textId="77777777" w:rsidR="00F216C6" w:rsidRPr="0026001B" w:rsidRDefault="00F216C6" w:rsidP="00F216C6">
      <w:pPr>
        <w:spacing w:before="11"/>
        <w:rPr>
          <w:rFonts w:ascii="Calibri" w:eastAsia="Arial" w:hAnsi="Calibri" w:cs="Calibri"/>
          <w:sz w:val="21"/>
          <w:szCs w:val="21"/>
        </w:rPr>
      </w:pPr>
    </w:p>
    <w:p w14:paraId="049124FF" w14:textId="77777777" w:rsidR="00F216C6" w:rsidRPr="0026001B" w:rsidRDefault="00F216C6" w:rsidP="00F216C6">
      <w:pPr>
        <w:pStyle w:val="Heading2"/>
        <w:rPr>
          <w:rFonts w:ascii="Calibri" w:hAnsi="Calibri" w:cs="Calibri"/>
          <w:b w:val="0"/>
          <w:bCs w:val="0"/>
        </w:rPr>
      </w:pPr>
      <w:r w:rsidRPr="0026001B">
        <w:rPr>
          <w:rFonts w:ascii="Calibri" w:hAnsi="Calibri" w:cs="Calibri"/>
          <w:spacing w:val="-1"/>
          <w:u w:val="thick" w:color="000000"/>
        </w:rPr>
        <w:t>Application</w:t>
      </w:r>
      <w:r w:rsidRPr="0026001B">
        <w:rPr>
          <w:rFonts w:ascii="Calibri" w:hAnsi="Calibri" w:cs="Calibri"/>
          <w:spacing w:val="-1"/>
        </w:rPr>
        <w:t>:</w:t>
      </w:r>
    </w:p>
    <w:p w14:paraId="4F44FBF0" w14:textId="77777777" w:rsidR="00F216C6" w:rsidRDefault="00F216C6" w:rsidP="00377D9F">
      <w:pPr>
        <w:pStyle w:val="BodyText"/>
        <w:tabs>
          <w:tab w:val="left" w:pos="726"/>
        </w:tabs>
        <w:spacing w:before="145" w:line="250" w:lineRule="exact"/>
        <w:ind w:right="167"/>
        <w:rPr>
          <w:rFonts w:ascii="Calibri" w:hAnsi="Calibri" w:cs="Calibri"/>
          <w:spacing w:val="-1"/>
        </w:rPr>
      </w:pPr>
      <w:r w:rsidRPr="00BD78D3">
        <w:rPr>
          <w:rFonts w:ascii="Calibri" w:hAnsi="Calibri" w:cs="Calibri"/>
          <w:spacing w:val="-1"/>
        </w:rPr>
        <w:t>Applicants</w:t>
      </w:r>
      <w:r w:rsidRPr="00BD78D3">
        <w:rPr>
          <w:rFonts w:ascii="Calibri" w:hAnsi="Calibri" w:cs="Calibri"/>
          <w:spacing w:val="-8"/>
        </w:rPr>
        <w:t xml:space="preserve"> </w:t>
      </w:r>
      <w:r w:rsidRPr="00BD78D3">
        <w:rPr>
          <w:rFonts w:ascii="Calibri" w:hAnsi="Calibri" w:cs="Calibri"/>
        </w:rPr>
        <w:t>must</w:t>
      </w:r>
      <w:r w:rsidRPr="00BD78D3">
        <w:rPr>
          <w:rFonts w:ascii="Calibri" w:hAnsi="Calibri" w:cs="Calibri"/>
          <w:spacing w:val="-9"/>
        </w:rPr>
        <w:t xml:space="preserve"> </w:t>
      </w:r>
      <w:r w:rsidRPr="00BD78D3">
        <w:rPr>
          <w:rFonts w:ascii="Calibri" w:hAnsi="Calibri" w:cs="Calibri"/>
        </w:rPr>
        <w:t>complete</w:t>
      </w:r>
      <w:r w:rsidRPr="0026001B">
        <w:rPr>
          <w:rFonts w:ascii="Calibri" w:hAnsi="Calibri" w:cs="Calibri"/>
          <w:spacing w:val="-7"/>
        </w:rPr>
        <w:t xml:space="preserve"> </w:t>
      </w:r>
      <w:r w:rsidR="001A5236">
        <w:rPr>
          <w:rFonts w:ascii="Calibri" w:hAnsi="Calibri" w:cs="Calibri"/>
        </w:rPr>
        <w:t>the correct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application</w:t>
      </w:r>
      <w:r w:rsidR="001A5236">
        <w:rPr>
          <w:rFonts w:ascii="Calibri" w:hAnsi="Calibri" w:cs="Calibri"/>
          <w:spacing w:val="-1"/>
        </w:rPr>
        <w:t xml:space="preserve"> for their program</w:t>
      </w:r>
      <w:r w:rsidRPr="0026001B">
        <w:rPr>
          <w:rFonts w:ascii="Calibri" w:hAnsi="Calibri" w:cs="Calibri"/>
          <w:spacing w:val="-6"/>
        </w:rPr>
        <w:t xml:space="preserve"> </w:t>
      </w:r>
      <w:r w:rsidR="00D97B3C">
        <w:rPr>
          <w:rFonts w:ascii="Calibri" w:hAnsi="Calibri" w:cs="Calibri"/>
        </w:rPr>
        <w:t xml:space="preserve">on the </w:t>
      </w:r>
      <w:r w:rsidR="00377D9F">
        <w:rPr>
          <w:rFonts w:ascii="Calibri" w:hAnsi="Calibri" w:cs="Calibri"/>
          <w:i/>
          <w:u w:val="single"/>
        </w:rPr>
        <w:t xml:space="preserve">Kaleidoscope </w:t>
      </w:r>
      <w:r w:rsidR="00377D9F" w:rsidRPr="00377D9F">
        <w:rPr>
          <w:rFonts w:ascii="Calibri" w:hAnsi="Calibri" w:cs="Calibri"/>
          <w:u w:val="single"/>
        </w:rPr>
        <w:t>scholarship m</w:t>
      </w:r>
      <w:r w:rsidR="00D97B3C" w:rsidRPr="00377D9F">
        <w:rPr>
          <w:rFonts w:ascii="Calibri" w:hAnsi="Calibri" w:cs="Calibri"/>
          <w:u w:val="single"/>
        </w:rPr>
        <w:t>anagement</w:t>
      </w:r>
      <w:r w:rsidR="00D97B3C" w:rsidRPr="00377D9F">
        <w:rPr>
          <w:rFonts w:ascii="Calibri" w:hAnsi="Calibri" w:cs="Calibri"/>
        </w:rPr>
        <w:t xml:space="preserve"> </w:t>
      </w:r>
      <w:r w:rsidR="00D97B3C">
        <w:rPr>
          <w:rFonts w:ascii="Calibri" w:hAnsi="Calibri" w:cs="Calibri"/>
        </w:rPr>
        <w:t>platform</w:t>
      </w:r>
      <w:r w:rsidR="00377D9F">
        <w:rPr>
          <w:rFonts w:ascii="Calibri" w:hAnsi="Calibri" w:cs="Calibri"/>
        </w:rPr>
        <w:t xml:space="preserve"> for the </w:t>
      </w:r>
      <w:r w:rsidRPr="0026001B">
        <w:rPr>
          <w:rFonts w:ascii="Calibri" w:hAnsi="Calibri" w:cs="Calibri"/>
        </w:rPr>
        <w:t>AGC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of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Missouri</w:t>
      </w:r>
      <w:r>
        <w:rPr>
          <w:rFonts w:ascii="Calibri" w:hAnsi="Calibri" w:cs="Calibri"/>
          <w:spacing w:val="-1"/>
        </w:rPr>
        <w:t xml:space="preserve"> Education Foundation</w:t>
      </w:r>
      <w:r w:rsidRPr="0026001B">
        <w:rPr>
          <w:rFonts w:ascii="Calibri" w:hAnsi="Calibri" w:cs="Calibri"/>
          <w:spacing w:val="-1"/>
        </w:rPr>
        <w:t>,</w:t>
      </w:r>
      <w:r w:rsidR="008A2848">
        <w:rPr>
          <w:rFonts w:ascii="Calibri" w:hAnsi="Calibri" w:cs="Calibri"/>
          <w:spacing w:val="-10"/>
        </w:rPr>
        <w:t xml:space="preserve"> </w:t>
      </w:r>
      <w:r w:rsidRPr="0026001B">
        <w:rPr>
          <w:rFonts w:ascii="Calibri" w:hAnsi="Calibri" w:cs="Calibri"/>
          <w:spacing w:val="-1"/>
        </w:rPr>
        <w:t>provide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official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high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school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2"/>
        </w:rPr>
        <w:t>or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college</w:t>
      </w:r>
      <w:r w:rsidRPr="0026001B">
        <w:rPr>
          <w:rFonts w:ascii="Calibri" w:hAnsi="Calibri" w:cs="Calibri"/>
          <w:spacing w:val="-7"/>
        </w:rPr>
        <w:t xml:space="preserve"> </w:t>
      </w:r>
      <w:r w:rsidR="00D97B3C">
        <w:rPr>
          <w:rFonts w:ascii="Calibri" w:hAnsi="Calibri" w:cs="Calibri"/>
          <w:spacing w:val="-7"/>
        </w:rPr>
        <w:t xml:space="preserve">or program </w:t>
      </w:r>
      <w:r w:rsidRPr="0026001B">
        <w:rPr>
          <w:rFonts w:ascii="Calibri" w:hAnsi="Calibri" w:cs="Calibri"/>
          <w:spacing w:val="-1"/>
        </w:rPr>
        <w:t>transcripts,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  <w:spacing w:val="-1"/>
        </w:rPr>
        <w:t>provide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two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letters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of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recommendation,</w:t>
      </w:r>
      <w:r w:rsidRPr="0026001B">
        <w:rPr>
          <w:rFonts w:ascii="Calibri" w:hAnsi="Calibri" w:cs="Calibri"/>
          <w:spacing w:val="-8"/>
        </w:rPr>
        <w:t xml:space="preserve"> </w:t>
      </w:r>
      <w:r w:rsidRPr="0026001B">
        <w:rPr>
          <w:rFonts w:ascii="Calibri" w:hAnsi="Calibri" w:cs="Calibri"/>
        </w:rPr>
        <w:t>complete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an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</w:rPr>
        <w:t>essay on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their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desire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to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work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in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the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construction</w:t>
      </w:r>
      <w:r w:rsidRPr="0026001B">
        <w:rPr>
          <w:rFonts w:ascii="Calibri" w:hAnsi="Calibri" w:cs="Calibri"/>
          <w:spacing w:val="-5"/>
        </w:rPr>
        <w:t xml:space="preserve"> </w:t>
      </w:r>
      <w:r w:rsidRPr="0026001B">
        <w:rPr>
          <w:rFonts w:ascii="Calibri" w:hAnsi="Calibri" w:cs="Calibri"/>
          <w:spacing w:val="-1"/>
        </w:rPr>
        <w:t>industry</w:t>
      </w:r>
      <w:r w:rsidRPr="0026001B">
        <w:rPr>
          <w:rFonts w:ascii="Calibri" w:hAnsi="Calibri" w:cs="Calibri"/>
          <w:spacing w:val="-11"/>
        </w:rPr>
        <w:t xml:space="preserve"> </w:t>
      </w:r>
      <w:r w:rsidRPr="0026001B">
        <w:rPr>
          <w:rFonts w:ascii="Calibri" w:hAnsi="Calibri" w:cs="Calibri"/>
        </w:rPr>
        <w:t>and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be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willing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to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submit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to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</w:rPr>
        <w:t>a</w:t>
      </w:r>
      <w:r w:rsidRPr="0026001B">
        <w:rPr>
          <w:rFonts w:ascii="Calibri" w:hAnsi="Calibri" w:cs="Calibri"/>
          <w:spacing w:val="-6"/>
        </w:rPr>
        <w:t xml:space="preserve"> </w:t>
      </w:r>
      <w:r w:rsidRPr="0026001B">
        <w:rPr>
          <w:rFonts w:ascii="Calibri" w:hAnsi="Calibri" w:cs="Calibri"/>
          <w:spacing w:val="-1"/>
        </w:rPr>
        <w:t>personal</w:t>
      </w:r>
      <w:r w:rsidRPr="0026001B">
        <w:rPr>
          <w:rFonts w:ascii="Calibri" w:hAnsi="Calibri" w:cs="Calibri"/>
          <w:spacing w:val="-7"/>
        </w:rPr>
        <w:t xml:space="preserve"> </w:t>
      </w:r>
      <w:r w:rsidRPr="0026001B">
        <w:rPr>
          <w:rFonts w:ascii="Calibri" w:hAnsi="Calibri" w:cs="Calibri"/>
          <w:spacing w:val="-1"/>
        </w:rPr>
        <w:t>interview.</w:t>
      </w:r>
    </w:p>
    <w:p w14:paraId="248213F6" w14:textId="77777777" w:rsidR="00D97B3C" w:rsidRDefault="00416CC2" w:rsidP="00AC7FAF">
      <w:pPr>
        <w:pStyle w:val="BodyText"/>
        <w:tabs>
          <w:tab w:val="left" w:pos="726"/>
        </w:tabs>
        <w:spacing w:before="145" w:line="250" w:lineRule="exact"/>
        <w:ind w:right="167"/>
        <w:jc w:val="both"/>
        <w:rPr>
          <w:rFonts w:ascii="Calibri" w:hAnsi="Calibri" w:cs="Calibri"/>
          <w:b/>
          <w:spacing w:val="-1"/>
          <w:u w:val="single"/>
        </w:rPr>
      </w:pPr>
      <w:r>
        <w:rPr>
          <w:rFonts w:ascii="Calibri" w:hAnsi="Calibri" w:cs="Calibri"/>
          <w:spacing w:val="-1"/>
        </w:rPr>
        <w:t xml:space="preserve">To access the application, click on the link below, set up an account, and complete the application by </w:t>
      </w:r>
      <w:r w:rsidRPr="00416CC2">
        <w:rPr>
          <w:rFonts w:ascii="Calibri" w:hAnsi="Calibri" w:cs="Calibri"/>
          <w:b/>
          <w:spacing w:val="-1"/>
          <w:u w:val="single"/>
        </w:rPr>
        <w:t>March 1, 2022.</w:t>
      </w:r>
    </w:p>
    <w:p w14:paraId="2D447BD1" w14:textId="77777777" w:rsidR="008113D0" w:rsidRDefault="008113D0" w:rsidP="00AC7FAF">
      <w:pPr>
        <w:pStyle w:val="BodyText"/>
        <w:tabs>
          <w:tab w:val="left" w:pos="726"/>
        </w:tabs>
        <w:spacing w:before="145" w:line="250" w:lineRule="exact"/>
        <w:ind w:right="167"/>
        <w:jc w:val="both"/>
        <w:rPr>
          <w:rFonts w:ascii="Calibri" w:hAnsi="Calibri" w:cs="Calibri"/>
          <w:b/>
          <w:spacing w:val="-1"/>
          <w:u w:val="single"/>
        </w:rPr>
      </w:pPr>
    </w:p>
    <w:p w14:paraId="374EC44A" w14:textId="77777777" w:rsidR="008113D0" w:rsidRPr="008113D0" w:rsidRDefault="008113D0" w:rsidP="008113D0">
      <w:pPr>
        <w:rPr>
          <w:sz w:val="28"/>
        </w:rPr>
      </w:pPr>
      <w:r>
        <w:tab/>
      </w:r>
      <w:hyperlink r:id="rId6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https://apply.mykaleidoscope.com/scholarships/agcmissouri</w:t>
        </w:r>
      </w:hyperlink>
    </w:p>
    <w:sectPr w:rsidR="008113D0" w:rsidRPr="008113D0" w:rsidSect="00130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D1969"/>
    <w:multiLevelType w:val="hybridMultilevel"/>
    <w:tmpl w:val="015A5AE4"/>
    <w:lvl w:ilvl="0" w:tplc="3202DE70">
      <w:start w:val="1"/>
      <w:numFmt w:val="decimal"/>
      <w:lvlText w:val="%1)"/>
      <w:lvlJc w:val="left"/>
      <w:pPr>
        <w:ind w:left="725" w:hanging="360"/>
      </w:pPr>
      <w:rPr>
        <w:rFonts w:ascii="Arial" w:eastAsia="Arial" w:hAnsi="Arial" w:hint="default"/>
        <w:w w:val="99"/>
        <w:sz w:val="22"/>
        <w:szCs w:val="22"/>
      </w:rPr>
    </w:lvl>
    <w:lvl w:ilvl="1" w:tplc="FD927B7C">
      <w:start w:val="1"/>
      <w:numFmt w:val="bullet"/>
      <w:lvlText w:val="-"/>
      <w:lvlJc w:val="left"/>
      <w:pPr>
        <w:ind w:left="1086" w:hanging="361"/>
      </w:pPr>
      <w:rPr>
        <w:rFonts w:ascii="Arial" w:eastAsia="Arial" w:hAnsi="Arial" w:hint="default"/>
        <w:w w:val="99"/>
        <w:sz w:val="22"/>
        <w:szCs w:val="22"/>
      </w:rPr>
    </w:lvl>
    <w:lvl w:ilvl="2" w:tplc="CBD8C780">
      <w:start w:val="1"/>
      <w:numFmt w:val="bullet"/>
      <w:lvlText w:val="•"/>
      <w:lvlJc w:val="left"/>
      <w:pPr>
        <w:ind w:left="2223" w:hanging="361"/>
      </w:pPr>
      <w:rPr>
        <w:rFonts w:hint="default"/>
      </w:rPr>
    </w:lvl>
    <w:lvl w:ilvl="3" w:tplc="245A0578">
      <w:start w:val="1"/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49F6CE2E">
      <w:start w:val="1"/>
      <w:numFmt w:val="bullet"/>
      <w:lvlText w:val="•"/>
      <w:lvlJc w:val="left"/>
      <w:pPr>
        <w:ind w:left="4497" w:hanging="361"/>
      </w:pPr>
      <w:rPr>
        <w:rFonts w:hint="default"/>
      </w:rPr>
    </w:lvl>
    <w:lvl w:ilvl="5" w:tplc="6D7E01D2">
      <w:start w:val="1"/>
      <w:numFmt w:val="bullet"/>
      <w:lvlText w:val="•"/>
      <w:lvlJc w:val="left"/>
      <w:pPr>
        <w:ind w:left="5634" w:hanging="361"/>
      </w:pPr>
      <w:rPr>
        <w:rFonts w:hint="default"/>
      </w:rPr>
    </w:lvl>
    <w:lvl w:ilvl="6" w:tplc="458436C6">
      <w:start w:val="1"/>
      <w:numFmt w:val="bullet"/>
      <w:lvlText w:val="•"/>
      <w:lvlJc w:val="left"/>
      <w:pPr>
        <w:ind w:left="6771" w:hanging="361"/>
      </w:pPr>
      <w:rPr>
        <w:rFonts w:hint="default"/>
      </w:rPr>
    </w:lvl>
    <w:lvl w:ilvl="7" w:tplc="DB40DA96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  <w:lvl w:ilvl="8" w:tplc="2E7CD47A">
      <w:start w:val="1"/>
      <w:numFmt w:val="bullet"/>
      <w:lvlText w:val="•"/>
      <w:lvlJc w:val="left"/>
      <w:pPr>
        <w:ind w:left="9045" w:hanging="361"/>
      </w:pPr>
      <w:rPr>
        <w:rFonts w:hint="default"/>
      </w:rPr>
    </w:lvl>
  </w:abstractNum>
  <w:abstractNum w:abstractNumId="1" w15:restartNumberingAfterBreak="0">
    <w:nsid w:val="551375B9"/>
    <w:multiLevelType w:val="hybridMultilevel"/>
    <w:tmpl w:val="21DA2F20"/>
    <w:lvl w:ilvl="0" w:tplc="2EF02676">
      <w:start w:val="1"/>
      <w:numFmt w:val="decimal"/>
      <w:lvlText w:val="%1)"/>
      <w:lvlJc w:val="left"/>
      <w:pPr>
        <w:ind w:left="725" w:hanging="360"/>
      </w:pPr>
      <w:rPr>
        <w:rFonts w:ascii="Arial" w:eastAsia="Arial" w:hAnsi="Arial" w:hint="default"/>
        <w:w w:val="99"/>
        <w:sz w:val="22"/>
        <w:szCs w:val="22"/>
      </w:rPr>
    </w:lvl>
    <w:lvl w:ilvl="1" w:tplc="00A4F0A2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2" w:tplc="0E16A0EC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173CA23C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4" w:tplc="6B10AEF8">
      <w:start w:val="1"/>
      <w:numFmt w:val="bullet"/>
      <w:lvlText w:val="•"/>
      <w:lvlJc w:val="left"/>
      <w:pPr>
        <w:ind w:left="4963" w:hanging="360"/>
      </w:pPr>
      <w:rPr>
        <w:rFonts w:hint="default"/>
      </w:rPr>
    </w:lvl>
    <w:lvl w:ilvl="5" w:tplc="0ED8C4CE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8A4CF542">
      <w:start w:val="1"/>
      <w:numFmt w:val="bullet"/>
      <w:lvlText w:val="•"/>
      <w:lvlJc w:val="left"/>
      <w:pPr>
        <w:ind w:left="7082" w:hanging="360"/>
      </w:pPr>
      <w:rPr>
        <w:rFonts w:hint="default"/>
      </w:rPr>
    </w:lvl>
    <w:lvl w:ilvl="7" w:tplc="A296E182">
      <w:start w:val="1"/>
      <w:numFmt w:val="bullet"/>
      <w:lvlText w:val="•"/>
      <w:lvlJc w:val="left"/>
      <w:pPr>
        <w:ind w:left="8141" w:hanging="360"/>
      </w:pPr>
      <w:rPr>
        <w:rFonts w:hint="default"/>
      </w:rPr>
    </w:lvl>
    <w:lvl w:ilvl="8" w:tplc="C6146B8C">
      <w:start w:val="1"/>
      <w:numFmt w:val="bullet"/>
      <w:lvlText w:val="•"/>
      <w:lvlJc w:val="left"/>
      <w:pPr>
        <w:ind w:left="920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2A"/>
    <w:rsid w:val="000256F9"/>
    <w:rsid w:val="000645A4"/>
    <w:rsid w:val="00130A2A"/>
    <w:rsid w:val="001A5236"/>
    <w:rsid w:val="002B1592"/>
    <w:rsid w:val="00300492"/>
    <w:rsid w:val="00312285"/>
    <w:rsid w:val="00377D9F"/>
    <w:rsid w:val="003B51DD"/>
    <w:rsid w:val="00416CC2"/>
    <w:rsid w:val="00457994"/>
    <w:rsid w:val="00512FB9"/>
    <w:rsid w:val="00520BDC"/>
    <w:rsid w:val="006213D1"/>
    <w:rsid w:val="006B570A"/>
    <w:rsid w:val="006E5FC1"/>
    <w:rsid w:val="0070725A"/>
    <w:rsid w:val="008113D0"/>
    <w:rsid w:val="00871663"/>
    <w:rsid w:val="00875103"/>
    <w:rsid w:val="0088383C"/>
    <w:rsid w:val="008A2848"/>
    <w:rsid w:val="00A60938"/>
    <w:rsid w:val="00AB0F14"/>
    <w:rsid w:val="00AC7FAF"/>
    <w:rsid w:val="00AD1FE6"/>
    <w:rsid w:val="00AD530B"/>
    <w:rsid w:val="00BD78D3"/>
    <w:rsid w:val="00C21541"/>
    <w:rsid w:val="00C26887"/>
    <w:rsid w:val="00C338E6"/>
    <w:rsid w:val="00C44FA7"/>
    <w:rsid w:val="00CB09AA"/>
    <w:rsid w:val="00D15984"/>
    <w:rsid w:val="00D57693"/>
    <w:rsid w:val="00D97B3C"/>
    <w:rsid w:val="00E23A0A"/>
    <w:rsid w:val="00E901FF"/>
    <w:rsid w:val="00F216C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6203"/>
  <w15:chartTrackingRefBased/>
  <w15:docId w15:val="{A038C072-6E47-4F1A-BEBE-FDBB60F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0A2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30A2A"/>
    <w:pPr>
      <w:spacing w:before="11"/>
      <w:ind w:left="167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30A2A"/>
    <w:pPr>
      <w:ind w:left="116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30A2A"/>
    <w:pPr>
      <w:spacing w:before="4"/>
      <w:ind w:left="940" w:hanging="360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0A2A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30A2A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30A2A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30A2A"/>
    <w:pPr>
      <w:ind w:left="725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130A2A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D576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mykaleidoscope.com/scholarships/agcmissour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Lake</dc:creator>
  <cp:keywords/>
  <dc:description/>
  <cp:lastModifiedBy>Microsoft Office User</cp:lastModifiedBy>
  <cp:revision>2</cp:revision>
  <cp:lastPrinted>2021-10-12T13:09:00Z</cp:lastPrinted>
  <dcterms:created xsi:type="dcterms:W3CDTF">2021-10-12T13:18:00Z</dcterms:created>
  <dcterms:modified xsi:type="dcterms:W3CDTF">2021-10-12T13:18:00Z</dcterms:modified>
</cp:coreProperties>
</file>